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EB9" w:rsidRDefault="00074EB9" w:rsidP="00074EB9">
      <w:pPr>
        <w:pStyle w:val="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Рилівська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A01A5">
        <w:rPr>
          <w:rFonts w:ascii="Times New Roman" w:hAnsi="Times New Roman" w:cs="Times New Roman"/>
          <w:b/>
          <w:sz w:val="28"/>
          <w:szCs w:val="28"/>
          <w:lang w:val="uk-UA"/>
        </w:rPr>
        <w:t>сільська рада</w:t>
      </w:r>
    </w:p>
    <w:p w:rsidR="00074EB9" w:rsidRDefault="00074EB9" w:rsidP="00074EB9">
      <w:pPr>
        <w:pStyle w:val="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Шепетівського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074EB9" w:rsidRPr="003855C1" w:rsidRDefault="00074EB9" w:rsidP="00074EB9">
      <w:pPr>
        <w:pStyle w:val="1"/>
        <w:spacing w:after="0" w:line="240" w:lineRule="auto"/>
        <w:ind w:left="0"/>
        <w:jc w:val="center"/>
        <w:rPr>
          <w:lang w:val="uk-UA"/>
        </w:rPr>
      </w:pPr>
      <w:r w:rsidRPr="003855C1">
        <w:rPr>
          <w:rFonts w:ascii="Times New Roman" w:hAnsi="Times New Roman" w:cs="Times New Roman"/>
          <w:sz w:val="28"/>
          <w:szCs w:val="28"/>
          <w:lang w:val="uk-UA"/>
        </w:rPr>
        <w:t>земельна ділянка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(поблизу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с.Сенігів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74EB9" w:rsidRDefault="00074EB9" w:rsidP="00074EB9">
      <w:pPr>
        <w:spacing w:after="0" w:line="240" w:lineRule="auto"/>
        <w:jc w:val="center"/>
        <w:rPr>
          <w:lang w:val="uk-UA"/>
        </w:rPr>
      </w:pPr>
    </w:p>
    <w:p w:rsidR="00074EB9" w:rsidRDefault="00074EB9" w:rsidP="00074EB9">
      <w:pPr>
        <w:spacing w:after="0" w:line="240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001125" cy="3757479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143" r="858" b="2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529" cy="376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B9" w:rsidRDefault="00074EB9" w:rsidP="00074E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Pr="00C41607" w:rsidRDefault="00074EB9" w:rsidP="00074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41607">
        <w:rPr>
          <w:rFonts w:ascii="Times New Roman" w:hAnsi="Times New Roman" w:cs="Times New Roman"/>
          <w:sz w:val="28"/>
          <w:szCs w:val="28"/>
          <w:lang w:val="uk-UA"/>
        </w:rPr>
        <w:t xml:space="preserve">Площа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416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4EB9">
        <w:rPr>
          <w:rFonts w:ascii="Times New Roman" w:hAnsi="Times New Roman" w:cs="Times New Roman"/>
          <w:b/>
          <w:sz w:val="28"/>
          <w:szCs w:val="28"/>
          <w:lang w:val="uk-UA"/>
        </w:rPr>
        <w:t>20,0</w:t>
      </w:r>
      <w:r w:rsidRPr="00C41607"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</w:p>
    <w:p w:rsidR="00074EB9" w:rsidRPr="00C41607" w:rsidRDefault="00074EB9" w:rsidP="00074EB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41607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</w:t>
      </w:r>
      <w:proofErr w:type="spellStart"/>
      <w:r w:rsidRPr="00C41607">
        <w:rPr>
          <w:rFonts w:ascii="Times New Roman" w:hAnsi="Times New Roman" w:cs="Times New Roman"/>
          <w:sz w:val="28"/>
          <w:szCs w:val="28"/>
          <w:lang w:val="uk-UA"/>
        </w:rPr>
        <w:t>номер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Pr="00C416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4EB9">
        <w:rPr>
          <w:rFonts w:ascii="Times New Roman" w:hAnsi="Times New Roman" w:cs="Times New Roman"/>
          <w:b/>
          <w:sz w:val="28"/>
          <w:szCs w:val="28"/>
          <w:lang w:val="uk-UA"/>
        </w:rPr>
        <w:t>6825587000:05:021</w:t>
      </w:r>
    </w:p>
    <w:p w:rsidR="00074EB9" w:rsidRDefault="00074EB9" w:rsidP="00074EB9">
      <w:pPr>
        <w:spacing w:after="0" w:line="240" w:lineRule="auto"/>
      </w:pPr>
    </w:p>
    <w:p w:rsidR="00074EB9" w:rsidRDefault="00074EB9" w:rsidP="00074E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2"/>
      </w:tblGrid>
      <w:tr w:rsidR="00074EB9" w:rsidRPr="00850A11" w:rsidTr="00CB585B">
        <w:trPr>
          <w:trHeight w:val="269"/>
        </w:trPr>
        <w:tc>
          <w:tcPr>
            <w:tcW w:w="392" w:type="dxa"/>
            <w:shd w:val="clear" w:color="auto" w:fill="FFFF00"/>
          </w:tcPr>
          <w:p w:rsidR="00074EB9" w:rsidRPr="00850A11" w:rsidRDefault="00074EB9" w:rsidP="00CB585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зарезервована земельна ділянка</w:t>
      </w:r>
    </w:p>
    <w:p w:rsidR="00074EB9" w:rsidRDefault="00074EB9" w:rsidP="00074EB9">
      <w:pPr>
        <w:pStyle w:val="a3"/>
        <w:tabs>
          <w:tab w:val="clear" w:pos="4677"/>
          <w:tab w:val="clear" w:pos="9355"/>
          <w:tab w:val="left" w:pos="108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4EB9" w:rsidRDefault="00074EB9" w:rsidP="00074EB9">
      <w:pPr>
        <w:pStyle w:val="a3"/>
        <w:tabs>
          <w:tab w:val="clear" w:pos="4677"/>
          <w:tab w:val="clear" w:pos="9355"/>
          <w:tab w:val="left" w:pos="10875"/>
        </w:tabs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4EB9" w:rsidRDefault="00074EB9" w:rsidP="00074EB9">
      <w:pPr>
        <w:pStyle w:val="a3"/>
        <w:tabs>
          <w:tab w:val="clear" w:pos="4677"/>
          <w:tab w:val="clear" w:pos="9355"/>
          <w:tab w:val="left" w:pos="10875"/>
        </w:tabs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CC76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Городнявська</w:t>
      </w:r>
      <w:proofErr w:type="spellEnd"/>
      <w:r w:rsidRPr="00CC7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074EB9" w:rsidRPr="00CC76A2" w:rsidRDefault="00074EB9" w:rsidP="00074EB9">
      <w:pPr>
        <w:pStyle w:val="a3"/>
        <w:tabs>
          <w:tab w:val="clear" w:pos="4677"/>
          <w:tab w:val="clear" w:pos="9355"/>
          <w:tab w:val="left" w:pos="10875"/>
        </w:tabs>
        <w:spacing w:after="0" w:line="240" w:lineRule="auto"/>
        <w:ind w:left="141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Шепетівського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074EB9" w:rsidRDefault="00074EB9" w:rsidP="00074EB9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76200</wp:posOffset>
            </wp:positionV>
            <wp:extent cx="8312150" cy="4216400"/>
            <wp:effectExtent l="1905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10" t="18532" r="11354" b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4EB9" w:rsidRDefault="00074EB9" w:rsidP="00074EB9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с.Броники</w:t>
      </w:r>
      <w:proofErr w:type="spellEnd"/>
    </w:p>
    <w:p w:rsidR="00074EB9" w:rsidRDefault="00074EB9" w:rsidP="00074EB9">
      <w:pPr>
        <w:spacing w:after="0" w:line="240" w:lineRule="auto"/>
        <w:ind w:firstLine="708"/>
        <w:jc w:val="center"/>
        <w:rPr>
          <w:lang w:val="uk-UA"/>
        </w:rPr>
      </w:pPr>
    </w:p>
    <w:p w:rsidR="00074EB9" w:rsidRPr="00DA3E06" w:rsidRDefault="00074EB9" w:rsidP="00074EB9">
      <w:pPr>
        <w:spacing w:after="0" w:line="240" w:lineRule="auto"/>
        <w:jc w:val="center"/>
        <w:rPr>
          <w:lang w:val="uk-UA"/>
        </w:rPr>
      </w:pPr>
    </w:p>
    <w:p w:rsidR="00074EB9" w:rsidRPr="00DA3E06" w:rsidRDefault="00074EB9" w:rsidP="00074EB9">
      <w:pPr>
        <w:spacing w:after="0" w:line="240" w:lineRule="auto"/>
        <w:jc w:val="center"/>
        <w:rPr>
          <w:lang w:val="uk-UA"/>
        </w:rPr>
      </w:pPr>
    </w:p>
    <w:p w:rsidR="00074EB9" w:rsidRPr="00DA3E06" w:rsidRDefault="00074EB9" w:rsidP="00074EB9">
      <w:pPr>
        <w:spacing w:after="0" w:line="240" w:lineRule="auto"/>
        <w:jc w:val="center"/>
        <w:rPr>
          <w:lang w:val="uk-UA"/>
        </w:rPr>
      </w:pPr>
    </w:p>
    <w:p w:rsidR="00074EB9" w:rsidRPr="00DA3E06" w:rsidRDefault="00074EB9" w:rsidP="00074EB9">
      <w:pPr>
        <w:spacing w:after="0" w:line="240" w:lineRule="auto"/>
        <w:jc w:val="center"/>
        <w:rPr>
          <w:lang w:val="uk-UA"/>
        </w:rPr>
      </w:pPr>
    </w:p>
    <w:p w:rsidR="00074EB9" w:rsidRPr="00DA3E06" w:rsidRDefault="00074EB9" w:rsidP="00074EB9">
      <w:pPr>
        <w:spacing w:after="0" w:line="240" w:lineRule="auto"/>
        <w:jc w:val="center"/>
        <w:rPr>
          <w:lang w:val="uk-UA"/>
        </w:rPr>
      </w:pPr>
    </w:p>
    <w:p w:rsidR="00074EB9" w:rsidRDefault="00074EB9" w:rsidP="00074EB9">
      <w:pPr>
        <w:spacing w:after="0" w:line="240" w:lineRule="auto"/>
        <w:jc w:val="center"/>
        <w:rPr>
          <w:lang w:val="uk-UA"/>
        </w:rPr>
      </w:pPr>
    </w:p>
    <w:p w:rsidR="00074EB9" w:rsidRDefault="00074EB9" w:rsidP="00074EB9">
      <w:pPr>
        <w:spacing w:after="0" w:line="240" w:lineRule="auto"/>
        <w:ind w:firstLine="708"/>
        <w:jc w:val="center"/>
        <w:rPr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Y="1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2"/>
      </w:tblGrid>
      <w:tr w:rsidR="00074EB9" w:rsidRPr="00850A11" w:rsidTr="00CB585B">
        <w:trPr>
          <w:trHeight w:val="269"/>
        </w:trPr>
        <w:tc>
          <w:tcPr>
            <w:tcW w:w="392" w:type="dxa"/>
            <w:shd w:val="clear" w:color="auto" w:fill="FFFF00"/>
          </w:tcPr>
          <w:p w:rsidR="00074EB9" w:rsidRPr="00850A11" w:rsidRDefault="00074EB9" w:rsidP="00CB585B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74EB9" w:rsidRDefault="00074EB9" w:rsidP="00074EB9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зарезервована земельна ділянка</w:t>
      </w:r>
    </w:p>
    <w:p w:rsidR="00074EB9" w:rsidRDefault="00074EB9" w:rsidP="00074EB9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74EB9" w:rsidRDefault="00074EB9" w:rsidP="00074EB9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Площа  </w:t>
      </w:r>
      <w:r w:rsidRPr="00074EB9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</w:p>
    <w:p w:rsidR="00074EB9" w:rsidRDefault="00074EB9" w:rsidP="00074EB9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Кадастровий номер  6825582600:06:026</w:t>
      </w:r>
    </w:p>
    <w:p w:rsidR="00074EB9" w:rsidRPr="00074EB9" w:rsidRDefault="00074EB9" w:rsidP="00074E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564A7" w:rsidRPr="00074EB9" w:rsidRDefault="007564A7">
      <w:pPr>
        <w:rPr>
          <w:lang w:val="uk-UA"/>
        </w:rPr>
      </w:pPr>
    </w:p>
    <w:sectPr w:rsidR="007564A7" w:rsidRPr="00074EB9" w:rsidSect="00045B84">
      <w:pgSz w:w="16838" w:h="11906" w:orient="landscape" w:code="9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4EB9"/>
    <w:rsid w:val="00074EB9"/>
    <w:rsid w:val="00597C80"/>
    <w:rsid w:val="007564A7"/>
    <w:rsid w:val="00DD5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B9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074EB9"/>
    <w:pPr>
      <w:ind w:left="720"/>
    </w:pPr>
  </w:style>
  <w:style w:type="paragraph" w:styleId="a3">
    <w:name w:val="header"/>
    <w:basedOn w:val="a"/>
    <w:link w:val="a4"/>
    <w:uiPriority w:val="99"/>
    <w:rsid w:val="00074EB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74EB9"/>
    <w:rPr>
      <w:rFonts w:ascii="Calibri" w:eastAsia="Times New Roman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07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4E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zemleustriy</dc:creator>
  <cp:lastModifiedBy>zemleustriy</cp:lastModifiedBy>
  <cp:revision>1</cp:revision>
  <dcterms:created xsi:type="dcterms:W3CDTF">2018-02-13T12:05:00Z</dcterms:created>
  <dcterms:modified xsi:type="dcterms:W3CDTF">2018-02-13T12:07:00Z</dcterms:modified>
</cp:coreProperties>
</file>